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6e626dc6a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URANUS HOLDING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URANUS HOLDING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8521e773ec4be7"/>
      <w:footerReference xmlns:r="http://schemas.openxmlformats.org/officeDocument/2006/relationships" w:type="default" r:id="Ra19dc828a185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521e773ec4be7" /><Relationship Type="http://schemas.openxmlformats.org/officeDocument/2006/relationships/footer" Target="/word/footer1.xml" Id="Ra19dc828a1854fc7" /></Relationships>
</file>