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628d3df66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495ce92e4fa0471d"/>
      <w:footerReference xmlns:r="http://schemas.openxmlformats.org/officeDocument/2006/relationships" w:type="default" r:id="R2c148b37824f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ce92e4fa0471d" /><Relationship Type="http://schemas.openxmlformats.org/officeDocument/2006/relationships/footer" Target="/word/footer1.xml" Id="R2c148b37824f4124" /></Relationships>
</file>