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d5281f6c3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bcd0c28aef164f2a"/>
      <w:footerReference xmlns:r="http://schemas.openxmlformats.org/officeDocument/2006/relationships" w:type="default" r:id="Ra594e14fa5c0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0c28aef164f2a" /><Relationship Type="http://schemas.openxmlformats.org/officeDocument/2006/relationships/footer" Target="/word/footer1.xml" Id="Ra594e14fa5c04f4d" /></Relationships>
</file>