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ff93ff7d2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AICONO ÅLESUND AS, org.nr 930 858 773,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22091e59a3404afc"/>
      <w:footerReference xmlns:r="http://schemas.openxmlformats.org/officeDocument/2006/relationships" w:type="default" r:id="R6154e399060e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91e59a3404afc" /><Relationship Type="http://schemas.openxmlformats.org/officeDocument/2006/relationships/footer" Target="/word/footer1.xml" Id="R6154e399060e45b9" /></Relationships>
</file>