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c7fa13a98544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AMICUS AS</w:t>
      </w:r>
    </w:p>
    <w:sectPr>
      <w:headerReference xmlns:r="http://schemas.openxmlformats.org/officeDocument/2006/relationships" w:type="default" r:id="R6490d515878940fd"/>
      <w:footerReference xmlns:r="http://schemas.openxmlformats.org/officeDocument/2006/relationships" w:type="default" r:id="Re723e6ba1d65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AS   ·   Org.nr 930 792 977   ·   Radka Toneffs vei 20A   ·   1410 KOLBOTN   ·   Tlf. 92 30 66 25   ·   post@amicus.as   ·   www.amicus.as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0d515878940fd" /><Relationship Type="http://schemas.openxmlformats.org/officeDocument/2006/relationships/footer" Target="/word/footer1.xml" Id="Re723e6ba1d654bb0" /></Relationships>
</file>