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3ab46765f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797f2e399403b"/>
      <w:footerReference xmlns:r="http://schemas.openxmlformats.org/officeDocument/2006/relationships" w:type="default" r:id="Rf27c1da80376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CONSULTING AS   ·   Org.nr 930 669 806   ·   Staudeveien 9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797f2e399403b" /><Relationship Type="http://schemas.openxmlformats.org/officeDocument/2006/relationships/footer" Target="/word/footer1.xml" Id="Rf27c1da803764807" /></Relationships>
</file>