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9eb7fce5d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NFH 221166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221166 AS</w:t>
      </w:r>
    </w:p>
    <w:sectPr>
      <w:headerReference xmlns:r="http://schemas.openxmlformats.org/officeDocument/2006/relationships" w:type="default" r:id="R67f11534498a490e"/>
      <w:footerReference xmlns:r="http://schemas.openxmlformats.org/officeDocument/2006/relationships" w:type="default" r:id="R0f5ab6ed244d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221166 AS   ·   Org.nr 930 521 310   ·   Runnane 11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11534498a490e" /><Relationship Type="http://schemas.openxmlformats.org/officeDocument/2006/relationships/footer" Target="/word/footer1.xml" Id="R0f5ab6ed244d4d0d" /></Relationships>
</file>