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d28003f82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NFH 221165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221165 AS</w:t>
      </w:r>
    </w:p>
    <w:sectPr>
      <w:headerReference xmlns:r="http://schemas.openxmlformats.org/officeDocument/2006/relationships" w:type="default" r:id="R63aa6945854d446c"/>
      <w:footerReference xmlns:r="http://schemas.openxmlformats.org/officeDocument/2006/relationships" w:type="default" r:id="R3c679ef80d73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221165 AS   ·   Org.nr 930 521 302   ·   Fiskåvegen 993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a6945854d446c" /><Relationship Type="http://schemas.openxmlformats.org/officeDocument/2006/relationships/footer" Target="/word/footer1.xml" Id="R3c679ef80d734350" /></Relationships>
</file>