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c2d0ba3a4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NICOLINE S AS, org.nr 930 462 659,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38c1d615a5044cf2"/>
      <w:footerReference xmlns:r="http://schemas.openxmlformats.org/officeDocument/2006/relationships" w:type="default" r:id="R2da4e907dbf7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1d615a5044cf2" /><Relationship Type="http://schemas.openxmlformats.org/officeDocument/2006/relationships/footer" Target="/word/footer1.xml" Id="R2da4e907dbf746c0" /></Relationships>
</file>