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49fdc9a2c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SKAGERRAK - BAMBLE OG KRAGERØ.</w:t>
      </w:r>
    </w:p>
    <w:sectPr>
      <w:headerReference xmlns:r="http://schemas.openxmlformats.org/officeDocument/2006/relationships" w:type="default" r:id="R62e0110017954104"/>
      <w:footerReference xmlns:r="http://schemas.openxmlformats.org/officeDocument/2006/relationships" w:type="default" r:id="Ra0184095ac65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0110017954104" /><Relationship Type="http://schemas.openxmlformats.org/officeDocument/2006/relationships/footer" Target="/word/footer1.xml" Id="Ra0184095ac654ad1" /></Relationships>
</file>