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8f17e8733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MORSVA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Mathopen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Mathopen,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MORSVA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174deed6e2414e"/>
      <w:footerReference xmlns:r="http://schemas.openxmlformats.org/officeDocument/2006/relationships" w:type="default" r:id="R27b6f6ab9b3d40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MORSVA AS   ·   Org.nr 930 360 899   ·   c/o Morten Svanevik, Storingavika 39C   ·   5174 MATHOPEN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MORSVA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174deed6e2414e" /><Relationship Type="http://schemas.openxmlformats.org/officeDocument/2006/relationships/footer" Target="/word/footer1.xml" Id="R27b6f6ab9b3d40c8" /></Relationships>
</file>