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b52a7a6a8840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MARØY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MARØY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b2401bf75049f3"/>
      <w:footerReference xmlns:r="http://schemas.openxmlformats.org/officeDocument/2006/relationships" w:type="default" r:id="Rce9bf27856e547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MARØY INVEST AS   ·   Org.nr 930 357 480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MARØY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b2401bf75049f3" /><Relationship Type="http://schemas.openxmlformats.org/officeDocument/2006/relationships/footer" Target="/word/footer1.xml" Id="Rce9bf27856e547aa" /></Relationships>
</file>