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33b8d8384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OPPOSITE LOCK AS, org.nr 930 293 512,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aa6fffa84e6241e4"/>
      <w:footerReference xmlns:r="http://schemas.openxmlformats.org/officeDocument/2006/relationships" w:type="default" r:id="Rd594e3f1d66c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fffa84e6241e4" /><Relationship Type="http://schemas.openxmlformats.org/officeDocument/2006/relationships/footer" Target="/word/footer1.xml" Id="Rd594e3f1d66c43ba" /></Relationships>
</file>