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6a3d786cd4b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Hosle,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FARHANG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FARHANG INVEST AS</w:t>
      </w:r>
    </w:p>
    <w:sectPr>
      <w:headerReference xmlns:r="http://schemas.openxmlformats.org/officeDocument/2006/relationships" w:type="default" r:id="R712c357ee0ae4da0"/>
      <w:footerReference xmlns:r="http://schemas.openxmlformats.org/officeDocument/2006/relationships" w:type="default" r:id="R7b0b5acf092f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FARHANG INVEST AS   ·   Org.nr 930 282 413   ·   Bjarne Skaus vei 31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FARHANG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c357ee0ae4da0" /><Relationship Type="http://schemas.openxmlformats.org/officeDocument/2006/relationships/footer" Target="/word/footer1.xml" Id="R7b0b5acf092f4e00" /></Relationships>
</file>