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ef60a7c82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FARHANG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FARHANG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11d23e4114f3c"/>
      <w:footerReference xmlns:r="http://schemas.openxmlformats.org/officeDocument/2006/relationships" w:type="default" r:id="R913f1b88970c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11d23e4114f3c" /><Relationship Type="http://schemas.openxmlformats.org/officeDocument/2006/relationships/footer" Target="/word/footer1.xml" Id="R913f1b88970c4b26" /></Relationships>
</file>