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400960bf9747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GAID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GAID AS</w:t>
      </w:r>
    </w:p>
    <w:sectPr>
      <w:headerReference xmlns:r="http://schemas.openxmlformats.org/officeDocument/2006/relationships" w:type="default" r:id="R02913d62a94c44b3"/>
      <w:footerReference xmlns:r="http://schemas.openxmlformats.org/officeDocument/2006/relationships" w:type="default" r:id="Rc6329f4c7b8443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913d62a94c44b3" /><Relationship Type="http://schemas.openxmlformats.org/officeDocument/2006/relationships/footer" Target="/word/footer1.xml" Id="Rc6329f4c7b8443fb" /></Relationships>
</file>