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aadf46f91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HVALFANGSTENS 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HVALFANGSTENS HUS AS</w:t>
      </w:r>
    </w:p>
    <w:sectPr>
      <w:headerReference xmlns:r="http://schemas.openxmlformats.org/officeDocument/2006/relationships" w:type="default" r:id="R266d033ac36f4a29"/>
      <w:footerReference xmlns:r="http://schemas.openxmlformats.org/officeDocument/2006/relationships" w:type="default" r:id="Rc55b6982b857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d033ac36f4a29" /><Relationship Type="http://schemas.openxmlformats.org/officeDocument/2006/relationships/footer" Target="/word/footer1.xml" Id="Rc55b6982b8574e6f" /></Relationships>
</file>