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3d861f46a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eb78cdbea4a5d"/>
      <w:footerReference xmlns:r="http://schemas.openxmlformats.org/officeDocument/2006/relationships" w:type="default" r:id="R3915bcb61dba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KFSB HOLDING AS   ·   Org.nr 930 176 028   ·   Ormenggata 3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eb78cdbea4a5d" /><Relationship Type="http://schemas.openxmlformats.org/officeDocument/2006/relationships/footer" Target="/word/footer1.xml" Id="R3915bcb61dba477a" /></Relationships>
</file>