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49492ccf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KSJOH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ef728e1d95b247eb"/>
      <w:footerReference xmlns:r="http://schemas.openxmlformats.org/officeDocument/2006/relationships" w:type="default" r:id="Rad491a777f4e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8e1d95b247eb" /><Relationship Type="http://schemas.openxmlformats.org/officeDocument/2006/relationships/footer" Target="/word/footer1.xml" Id="Rad491a777f4e4d16" /></Relationships>
</file>