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a4a619c4544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POJ FINANS AS, org.nr 930 167 614,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POJ FINANS AS</w:t>
      </w:r>
    </w:p>
    <w:sectPr>
      <w:headerReference xmlns:r="http://schemas.openxmlformats.org/officeDocument/2006/relationships" w:type="default" r:id="Rb8ab1b969e524556"/>
      <w:footerReference xmlns:r="http://schemas.openxmlformats.org/officeDocument/2006/relationships" w:type="default" r:id="R3e34ef3f5862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POJ FINANS AS   ·   Org.nr 930 167 614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POJ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b1b969e524556" /><Relationship Type="http://schemas.openxmlformats.org/officeDocument/2006/relationships/footer" Target="/word/footer1.xml" Id="R3e34ef3f58624179" /></Relationships>
</file>