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655cd0b84449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FHJ FINANS AS</w:t>
      </w:r>
    </w:p>
    <w:sectPr>
      <w:headerReference xmlns:r="http://schemas.openxmlformats.org/officeDocument/2006/relationships" w:type="default" r:id="R732804ca45264468"/>
      <w:footerReference xmlns:r="http://schemas.openxmlformats.org/officeDocument/2006/relationships" w:type="default" r:id="R916c175cdac244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FHJ FINANS AS   ·   Org.nr 930 167 606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FHJ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2804ca45264468" /><Relationship Type="http://schemas.openxmlformats.org/officeDocument/2006/relationships/footer" Target="/word/footer1.xml" Id="R916c175cdac244eb" /></Relationships>
</file>