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107da9524c64ff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SØREIDE REVISJON AS</w:t>
      </w:r>
    </w:p>
    <w:sectPr>
      <w:headerReference xmlns:r="http://schemas.openxmlformats.org/officeDocument/2006/relationships" w:type="default" r:id="Ra46e61be7fd64334"/>
      <w:footerReference xmlns:r="http://schemas.openxmlformats.org/officeDocument/2006/relationships" w:type="default" r:id="Re8e7d249effc437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SØREIDE REVISJON AS   ·   Org.nr 930 140 031   ·   6 etg, Kanalveien 52C   ·   5068 BERGEN   ·   post@soreiderevisjon.no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SØREIDE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46e61be7fd64334" /><Relationship Type="http://schemas.openxmlformats.org/officeDocument/2006/relationships/footer" Target="/word/footer1.xml" Id="Re8e7d249effc437f" /></Relationships>
</file>