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65bfdee84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012395e04c294322"/>
      <w:footerReference xmlns:r="http://schemas.openxmlformats.org/officeDocument/2006/relationships" w:type="default" r:id="Ra0c1e84553b1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395e04c294322" /><Relationship Type="http://schemas.openxmlformats.org/officeDocument/2006/relationships/footer" Target="/word/footer1.xml" Id="Ra0c1e84553b14962" /></Relationships>
</file>