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c4b07a79e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ACCOUNTING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ACCOUNTING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322dccf47a423b"/>
      <w:footerReference xmlns:r="http://schemas.openxmlformats.org/officeDocument/2006/relationships" w:type="default" r:id="R575d4177ad05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22dccf47a423b" /><Relationship Type="http://schemas.openxmlformats.org/officeDocument/2006/relationships/footer" Target="/word/footer1.xml" Id="R575d4177ad05439f" /></Relationships>
</file>