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41801b072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MDC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MDC AS</w:t>
      </w:r>
    </w:p>
    <w:sectPr>
      <w:headerReference xmlns:r="http://schemas.openxmlformats.org/officeDocument/2006/relationships" w:type="default" r:id="R7c928e9a988c4c3c"/>
      <w:footerReference xmlns:r="http://schemas.openxmlformats.org/officeDocument/2006/relationships" w:type="default" r:id="R531081536b9e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28e9a988c4c3c" /><Relationship Type="http://schemas.openxmlformats.org/officeDocument/2006/relationships/footer" Target="/word/footer1.xml" Id="R531081536b9e4cae" /></Relationships>
</file>