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1e4f33260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LAER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 &amp; CO AS</w:t>
      </w:r>
    </w:p>
    <w:sectPr>
      <w:headerReference xmlns:r="http://schemas.openxmlformats.org/officeDocument/2006/relationships" w:type="default" r:id="R15f19bd070f74c31"/>
      <w:footerReference xmlns:r="http://schemas.openxmlformats.org/officeDocument/2006/relationships" w:type="default" r:id="R1d2374f4b5c7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19bd070f74c31" /><Relationship Type="http://schemas.openxmlformats.org/officeDocument/2006/relationships/footer" Target="/word/footer1.xml" Id="R1d2374f4b5c74288" /></Relationships>
</file>