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15d812d2745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 TRAVEL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 TRAVEL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75051180404d62"/>
      <w:footerReference xmlns:r="http://schemas.openxmlformats.org/officeDocument/2006/relationships" w:type="default" r:id="R178f8342fd564d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 TRAVEL AS   ·   Org.nr 929 637 992   ·   Sandstuveien 52C   ·   1184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 TRAVEL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75051180404d62" /><Relationship Type="http://schemas.openxmlformats.org/officeDocument/2006/relationships/footer" Target="/word/footer1.xml" Id="R178f8342fd564d11" /></Relationships>
</file>