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838d3b53d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MEDVIND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MEDVIND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43f95cdd4d4527"/>
      <w:footerReference xmlns:r="http://schemas.openxmlformats.org/officeDocument/2006/relationships" w:type="default" r:id="Rb0dedd53e7c7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MEDVIND CONSULTING AS   ·   Org.nr 929 628 756   ·   Torggata 7   ·   3724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MEDVIND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3f95cdd4d4527" /><Relationship Type="http://schemas.openxmlformats.org/officeDocument/2006/relationships/footer" Target="/word/footer1.xml" Id="Rb0dedd53e7c743bc" /></Relationships>
</file>