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863f72884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0c49ef79a85f458b"/>
      <w:footerReference xmlns:r="http://schemas.openxmlformats.org/officeDocument/2006/relationships" w:type="default" r:id="R3570ab66dac5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9ef79a85f458b" /><Relationship Type="http://schemas.openxmlformats.org/officeDocument/2006/relationships/footer" Target="/word/footer1.xml" Id="R3570ab66dac548a7" /></Relationships>
</file>