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9049a84f2c4d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HLS REGNSKAP AS</w:t>
      </w:r>
    </w:p>
    <w:sectPr>
      <w:headerReference xmlns:r="http://schemas.openxmlformats.org/officeDocument/2006/relationships" w:type="default" r:id="R22219ab2a4124ba4"/>
      <w:footerReference xmlns:r="http://schemas.openxmlformats.org/officeDocument/2006/relationships" w:type="default" r:id="Rf09cd7db36ff45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HLS REGNSKAP AS   ·   Org.nr 929 500 873   ·   Ryfylkevegen 1741   ·   4120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HLS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219ab2a4124ba4" /><Relationship Type="http://schemas.openxmlformats.org/officeDocument/2006/relationships/footer" Target="/word/footer1.xml" Id="Rf09cd7db36ff456d" /></Relationships>
</file>