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23791ccf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38e39c6b10cb4f72"/>
      <w:footerReference xmlns:r="http://schemas.openxmlformats.org/officeDocument/2006/relationships" w:type="default" r:id="Rbc793b99aa2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39c6b10cb4f72" /><Relationship Type="http://schemas.openxmlformats.org/officeDocument/2006/relationships/footer" Target="/word/footer1.xml" Id="Rbc793b99aa2942f1" /></Relationships>
</file>