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3b7b01210244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HØIDAHL HAPPY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HØIDAHL HAPPY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72b47a6ea147da"/>
      <w:footerReference xmlns:r="http://schemas.openxmlformats.org/officeDocument/2006/relationships" w:type="default" r:id="R17e4032a34724c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HØIDAHL HAPPY HOLDING AS   ·   Org.nr 929 355 261   ·   Veumveien 54   ·   1613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HØIDAHL HAPPY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72b47a6ea147da" /><Relationship Type="http://schemas.openxmlformats.org/officeDocument/2006/relationships/footer" Target="/word/footer1.xml" Id="R17e4032a34724cb5" /></Relationships>
</file>