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1da2f6326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b54c65e2b5f14b9f"/>
      <w:footerReference xmlns:r="http://schemas.openxmlformats.org/officeDocument/2006/relationships" w:type="default" r:id="R01d69e0a399d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c65e2b5f14b9f" /><Relationship Type="http://schemas.openxmlformats.org/officeDocument/2006/relationships/footer" Target="/word/footer1.xml" Id="R01d69e0a399d477b" /></Relationships>
</file>