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dfc0d99ad4d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MAMILLIE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Tranby,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89b6bb991c784bf8"/>
      <w:footerReference xmlns:r="http://schemas.openxmlformats.org/officeDocument/2006/relationships" w:type="default" r:id="Rf956de3c2c68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6bb991c784bf8" /><Relationship Type="http://schemas.openxmlformats.org/officeDocument/2006/relationships/footer" Target="/word/footer1.xml" Id="Rf956de3c2c684bb2" /></Relationships>
</file>