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aad00f98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MEINERTY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Tjøme,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ba4b7f26fb264765"/>
      <w:footerReference xmlns:r="http://schemas.openxmlformats.org/officeDocument/2006/relationships" w:type="default" r:id="R106520923a34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b7f26fb264765" /><Relationship Type="http://schemas.openxmlformats.org/officeDocument/2006/relationships/footer" Target="/word/footer1.xml" Id="R106520923a344424" /></Relationships>
</file>