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d66b37089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fa7e677c143a3"/>
      <w:footerReference xmlns:r="http://schemas.openxmlformats.org/officeDocument/2006/relationships" w:type="default" r:id="Ra9974b4af043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 INVESTERING AS   ·   Org.nr 929 008 669   ·   Rasmus Risas gate 42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fa7e677c143a3" /><Relationship Type="http://schemas.openxmlformats.org/officeDocument/2006/relationships/footer" Target="/word/footer1.xml" Id="Ra9974b4af0434756" /></Relationships>
</file>