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ba52af080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6259fd30a7e4455a"/>
      <w:footerReference xmlns:r="http://schemas.openxmlformats.org/officeDocument/2006/relationships" w:type="default" r:id="Rbd5ff6c4d96c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9fd30a7e4455a" /><Relationship Type="http://schemas.openxmlformats.org/officeDocument/2006/relationships/footer" Target="/word/footer1.xml" Id="Rbd5ff6c4d96c41b0" /></Relationships>
</file>