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279c243ad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PROBABLY NOTHING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0d449cc778144dfc"/>
      <w:footerReference xmlns:r="http://schemas.openxmlformats.org/officeDocument/2006/relationships" w:type="default" r:id="Raae39551fb54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49cc778144dfc" /><Relationship Type="http://schemas.openxmlformats.org/officeDocument/2006/relationships/footer" Target="/word/footer1.xml" Id="Raae39551fb54492f" /></Relationships>
</file>