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58ab2446d84e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PROBABLY NOTHING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PROBABLY NOTHING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4d1ba7b9c2945c2"/>
      <w:footerReference xmlns:r="http://schemas.openxmlformats.org/officeDocument/2006/relationships" w:type="default" r:id="R1ba44ce42d0246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PROBABLY NOTHING AS   ·   Org.nr 928 994 635   ·   Løvenskiolds gate 16   ·   0260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PROBABLY NOTHING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d1ba7b9c2945c2" /><Relationship Type="http://schemas.openxmlformats.org/officeDocument/2006/relationships/footer" Target="/word/footer1.xml" Id="R1ba44ce42d0246cd" /></Relationships>
</file>