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fa611d1e5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&amp;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&amp;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b69c4be914044"/>
      <w:footerReference xmlns:r="http://schemas.openxmlformats.org/officeDocument/2006/relationships" w:type="default" r:id="Rf1143c468995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&amp; ERIKSEN AS   ·   Org.nr 928 834 875   ·   Strandgaten 18   ·   5013 BERGEN   ·   hei@vinjeeriksen.no   ·   vinjeeriksen.no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&amp;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b69c4be914044" /><Relationship Type="http://schemas.openxmlformats.org/officeDocument/2006/relationships/footer" Target="/word/footer1.xml" Id="Rf1143c4689954386" /></Relationships>
</file>