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8ca439d87d4e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AANESRUD HOLDING AS</w:t>
      </w:r>
    </w:p>
    <w:sectPr>
      <w:headerReference xmlns:r="http://schemas.openxmlformats.org/officeDocument/2006/relationships" w:type="default" r:id="Rb77dfbae01bb4646"/>
      <w:footerReference xmlns:r="http://schemas.openxmlformats.org/officeDocument/2006/relationships" w:type="default" r:id="Rcd17b8624b0d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AANESRUD HOLDING AS   ·   Org.nr 928 798 372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AANESRUD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7dfbae01bb4646" /><Relationship Type="http://schemas.openxmlformats.org/officeDocument/2006/relationships/footer" Target="/word/footer1.xml" Id="Rcd17b8624b0d4d03" /></Relationships>
</file>