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d07a7646d44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AANESRUD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AANESRUD HOLDING AS</w:t>
      </w:r>
    </w:p>
    <w:sectPr>
      <w:headerReference xmlns:r="http://schemas.openxmlformats.org/officeDocument/2006/relationships" w:type="default" r:id="R60a6d52cd36143a5"/>
      <w:footerReference xmlns:r="http://schemas.openxmlformats.org/officeDocument/2006/relationships" w:type="default" r:id="R393f703fbfff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AANESRUD HOLDING AS   ·   Org.nr 928 798 372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AANESRUD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6d52cd36143a5" /><Relationship Type="http://schemas.openxmlformats.org/officeDocument/2006/relationships/footer" Target="/word/footer1.xml" Id="R393f703fbfff41dc" /></Relationships>
</file>