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e2430637b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5e53187abec24f1b"/>
      <w:footerReference xmlns:r="http://schemas.openxmlformats.org/officeDocument/2006/relationships" w:type="default" r:id="Refeb2ff705ef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3187abec24f1b" /><Relationship Type="http://schemas.openxmlformats.org/officeDocument/2006/relationships/footer" Target="/word/footer1.xml" Id="Refeb2ff705ef4f8e" /></Relationships>
</file>