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f605a61194c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ROEN INVEST AS, org.nr 928 489 590,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ROEN INVEST AS</w:t>
      </w:r>
    </w:p>
    <w:sectPr>
      <w:headerReference xmlns:r="http://schemas.openxmlformats.org/officeDocument/2006/relationships" w:type="default" r:id="R14c2dfb167af49bd"/>
      <w:footerReference xmlns:r="http://schemas.openxmlformats.org/officeDocument/2006/relationships" w:type="default" r:id="Rf38e303a58df4f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ROEN INVEST AS   ·   Org.nr 928 489 590   ·   Stokkstrandhaugvegen 18A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c2dfb167af49bd" /><Relationship Type="http://schemas.openxmlformats.org/officeDocument/2006/relationships/footer" Target="/word/footer1.xml" Id="Rf38e303a58df4f70" /></Relationships>
</file>