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63519c4f9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3b52b1c1e42a0"/>
      <w:footerReference xmlns:r="http://schemas.openxmlformats.org/officeDocument/2006/relationships" w:type="default" r:id="R0945e69cb1f5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LEJA AS   ·   Org.nr 928 489 418   ·   Bambergvegen 48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b52b1c1e42a0" /><Relationship Type="http://schemas.openxmlformats.org/officeDocument/2006/relationships/footer" Target="/word/footer1.xml" Id="R0945e69cb1f54525" /></Relationships>
</file>