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33079b94f4a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b0a26fa60448f"/>
      <w:footerReference xmlns:r="http://schemas.openxmlformats.org/officeDocument/2006/relationships" w:type="default" r:id="Rbd54847f4a5c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STIE INVEST AS   ·   Org.nr 928 459 365   ·   Reddalsveien 316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b0a26fa60448f" /><Relationship Type="http://schemas.openxmlformats.org/officeDocument/2006/relationships/footer" Target="/word/footer1.xml" Id="Rbd54847f4a5c46e1" /></Relationships>
</file>