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222f0887d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2adb08d9142e2"/>
      <w:footerReference xmlns:r="http://schemas.openxmlformats.org/officeDocument/2006/relationships" w:type="default" r:id="Ra9e65217a3cd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2adb08d9142e2" /><Relationship Type="http://schemas.openxmlformats.org/officeDocument/2006/relationships/footer" Target="/word/footer1.xml" Id="Ra9e65217a3cd433b" /></Relationships>
</file>