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476977dd994a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M.S.A INVEST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M.S.A INVEST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Gransherad,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M.S.A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3c9343b6a5874f85"/>
      <w:footerReference xmlns:r="http://schemas.openxmlformats.org/officeDocument/2006/relationships" w:type="default" r:id="Rf13a4631631742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9343b6a5874f85" /><Relationship Type="http://schemas.openxmlformats.org/officeDocument/2006/relationships/footer" Target="/word/footer1.xml" Id="Rf13a46316317420b" /></Relationships>
</file>