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5003188db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M.S.A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M.S.A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481f566fe464e45"/>
      <w:footerReference xmlns:r="http://schemas.openxmlformats.org/officeDocument/2006/relationships" w:type="default" r:id="R0e2cdea18066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1f566fe464e45" /><Relationship Type="http://schemas.openxmlformats.org/officeDocument/2006/relationships/footer" Target="/word/footer1.xml" Id="R0e2cdea18066494e" /></Relationships>
</file>