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8b6500d4494a8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Stryn,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STIFT HOLDING AS</w:t>
      </w:r>
    </w:p>
    <w:sectPr>
      <w:headerReference xmlns:r="http://schemas.openxmlformats.org/officeDocument/2006/relationships" w:type="default" r:id="Re518258cf53147a2"/>
      <w:footerReference xmlns:r="http://schemas.openxmlformats.org/officeDocument/2006/relationships" w:type="default" r:id="Rba4d455453bd40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STIFT HOLDING AS   ·   Org.nr 928 286 061   ·   Geilevegen 41   ·   6783 STRYN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STIFT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18258cf53147a2" /><Relationship Type="http://schemas.openxmlformats.org/officeDocument/2006/relationships/footer" Target="/word/footer1.xml" Id="Rba4d455453bd40b4" /></Relationships>
</file>