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bafb9eaed45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ANNE-LENE LANGØY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ANNE-LENE LANGØY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f0364e81b54055"/>
      <w:footerReference xmlns:r="http://schemas.openxmlformats.org/officeDocument/2006/relationships" w:type="default" r:id="R423011087a4e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0364e81b54055" /><Relationship Type="http://schemas.openxmlformats.org/officeDocument/2006/relationships/footer" Target="/word/footer1.xml" Id="R423011087a4e43ad" /></Relationships>
</file>